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C9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24.35pt;width:108pt;height:93.35pt;z-index:-251658240;mso-position-horizontal:center;mso-position-vertical:absolute">
            <v:imagedata r:id="rId5" o:title=""/>
          </v:shape>
          <o:OLEObject Type="Embed" ProgID="MS_ClipArt_Gallery" ShapeID="_x0000_s1026" DrawAspect="Content" ObjectID="_1589785041" r:id="rId6"/>
        </w:pict>
      </w:r>
    </w:p>
    <w:p w:rsidR="001C38C9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Pr="009E1086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ท่าพญา</w:t>
      </w:r>
    </w:p>
    <w:p w:rsidR="001C38C9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องค์การบริหารส่วนตำบลท่าพญา </w:t>
      </w:r>
    </w:p>
    <w:p w:rsidR="001C38C9" w:rsidRPr="009E1086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</w:p>
    <w:p w:rsidR="001C38C9" w:rsidRPr="009E1086" w:rsidRDefault="001C38C9" w:rsidP="001C38C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----------------------------------------------------</w:t>
      </w: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  โดยมีหน้าที่ในการจัดทำแผนพัฒนาท้องถิ่น การดำเนินการด้านการเงิน การคลัง  งบประมาณ การพัสดุ การจัดเก็บรายได้  การพัฒนาระบบข้อมูลสารสนเทศเพื่อการบริหารงาน  พัฒนาโครงสร้างพื้นฐานของชุมชน วางมาตรฐานการดำเนินงาน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  ฉะนั้น เพื่อเป็นการสร้างจิตสำนึกของ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ให้สามารถปฏิบัติหน้าที่อย่างมีประสิทธิภาพ  ประสิทธิผล  มีความโปร่งใส  และเป็นธรรม จึงสมควรให้มีข้อบังคับว่าด้วยจรรยาข้าราชการองค์การบริหารส่วนตำบล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 จึงไ</w:t>
      </w:r>
      <w:r w:rsidRPr="009E1086">
        <w:rPr>
          <w:rFonts w:ascii="TH SarabunIT๙" w:hAnsi="TH SarabunIT๙" w:cs="TH SarabunIT๙"/>
          <w:sz w:val="32"/>
          <w:szCs w:val="32"/>
          <w:cs/>
        </w:rPr>
        <w:t>ด้กำหนดข้อบังคับจรรยาข้าราชการองค์การบริหารส่วนตำบล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  เชื่อถือและศรัทธาจากประชาชนทั่วไปไว้ดังนี้</w:t>
      </w: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1 ความซื่อสัตย์  และรับผิดชอบ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1.1  ปฏิบัติหน้าที่ด้วยความซื่อสัตย์สุจริต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1.3  ปฏิบัติหน้าที่อย่างเต็มกำลังความรู้  ความสามารถ โดยคำนึงถึงประโยชน์ของทางราชการเป็นสำคัญ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1.4 รับผิดชอบต่อผลการกระทำของตนเอง และมุ่งมั่น แก้ไขเมื่อเกิดข้อผิดพลาด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2  การมีจิตสำนึกมุ่งบริการและให้คำปรึกษา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2.1  ให้บริการแก่ส่วนราชการ องค์กรปกครองส่วนท้องถิ่น และประชาชนอย่างเท่าเทียมกันด้วยความเต็มใจ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2.2  ให้คำปรึกษาแนะนำแก่องค์กรปกครองส่วนท้องถิ่นได้อย่างถูกต้อง  รวดเร็ว และครบถ้วน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/ข้อ 3  การมุ่งผลสัมฤทธิ์ของงาน...</w:t>
      </w: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</w:t>
      </w: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-2-</w:t>
      </w:r>
    </w:p>
    <w:p w:rsidR="001C38C9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1C38C9" w:rsidRPr="009E1086" w:rsidRDefault="001C38C9" w:rsidP="001C38C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3.1  ปฏิบัติหน้าที่โดยมุ่งประสิทธิภาพ  ประสิทธิผลของงาน เพื่อให้เกิดผลดีและเป็นประโยชน์ต่อส่วนรวม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3.2  ขยัน  อุทิศตน และมุ่งมั่นในการปฏิบัติหน้าที่ให้สำเร็จตามเป้าหมาย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3.3  ปฏิบัติหน้าที่ด้วยความสามัคคี  มีน้ำใจ  เพื่อให้บรรลุภารกิจของหน่วยงาน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3.4 พัฒนาตนเองอย่างต่อเนื่อง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4  การปฏิบัติหน้าที่อย่างเป็นธรรม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4.1  ตัดสินใจบนหลักการ ข้อเท็จจริง เหตุผลเพื่อความยุติธรรม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5  การดำรงชีวิตตามหลักเศรษฐกิจพอเพียง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5.1  วางแผนการดำรงชีวิตอย่างมีเป้าหมาย  พร้อมที่จะเผชิญต่อการเปลี่ยนแปลง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5.2  ใช้จ่ายอย่างคุ้มค่า  มีเหตุผล  และไม่ฟุ่มเฟือยเกินฐานะของตนเอง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5.3  ปฏิบัติตามหลักศาสนา  รู้จักพึ่งตนเอง  และ ลด ละ เลิกอบายมุข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6  การยึดมั่นและยืนหยัดในสิ่งที่ถูกต้อ</w:t>
      </w:r>
      <w:r w:rsidRPr="009E1086">
        <w:rPr>
          <w:rFonts w:ascii="TH SarabunIT๙" w:hAnsi="TH SarabunIT๙" w:cs="TH SarabunIT๙"/>
          <w:sz w:val="32"/>
          <w:szCs w:val="32"/>
          <w:cs/>
        </w:rPr>
        <w:t>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6.1  ยึดมั่นในผลประโยชน์ส่วนรวมเหนือผลประโยชน์ส่วนตน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6.2  กล้าหาญ และยืนหยัดในสิ่งที่ถูกต้อง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6.3  ปฏิบัติตนตามหลักคุณธรรม  จริยธรรม เพื่อเป็นแบบอย่างที่ดีแก่เพื่อนข้าราชการ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7  ความโปร่งใส และสามารถตรวจสอบได้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</w:rPr>
        <w:t>7.1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E1086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เปิดเผยข้อมูลข่าวสารภายในขอบเขตของกฎหมาย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7.2  พร้อมรับการตรวจสอบ  และรับผิดชอบต่อผลของการตรวจสอบ</w:t>
      </w: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ให้พนักงานส่วนตำบลปฏิบัติตามจรรยาข้าราชการดังกล่าวข้างต้นอย่างเคร่งครัด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 เลื่อนขั้นเงินเดือน  หรือสั่งให้ผู้นั้นได้รับการพัฒนาตนเอง</w:t>
      </w:r>
    </w:p>
    <w:p w:rsidR="001C38C9" w:rsidRPr="009E1086" w:rsidRDefault="001C38C9" w:rsidP="001C38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C38C9" w:rsidRDefault="001C38C9" w:rsidP="001C38C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ทั้งนี้ให้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ปฏิบัติตามแนวทางการดำเนินการ</w:t>
      </w:r>
    </w:p>
    <w:p w:rsidR="001C38C9" w:rsidRPr="009E1086" w:rsidRDefault="001C38C9" w:rsidP="001C38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ตามข้อบังคับว่าด้วยจรรยา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ข้าราชการองค์การบริหารส่วนตำบลท่าพญา</w:t>
      </w:r>
    </w:p>
    <w:p w:rsidR="001C38C9" w:rsidRPr="00D06D2B" w:rsidRDefault="001C38C9" w:rsidP="001C38C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C38C9" w:rsidRPr="009E1086" w:rsidRDefault="001C38C9" w:rsidP="001C38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08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C38C9" w:rsidRPr="009E1086" w:rsidRDefault="001C38C9" w:rsidP="001C38C9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1C38C9" w:rsidRDefault="001C38C9" w:rsidP="001C38C9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1C38C9" w:rsidRPr="001C38C9" w:rsidRDefault="001C38C9" w:rsidP="001C38C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  </w:t>
      </w:r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>สมโภชน์  สิทธิรัตน์</w:t>
      </w:r>
    </w:p>
    <w:p w:rsidR="001C38C9" w:rsidRDefault="001C38C9" w:rsidP="001C38C9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1C38C9" w:rsidRDefault="001C38C9" w:rsidP="001C38C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1C38C9" w:rsidRDefault="001C38C9" w:rsidP="001C38C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AB5376" w:rsidRDefault="00AB5376"/>
    <w:sectPr w:rsidR="00AB5376" w:rsidSect="001C38C9">
      <w:pgSz w:w="11906" w:h="16838"/>
      <w:pgMar w:top="1440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C9"/>
    <w:rsid w:val="001C38C9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8C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1C38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8C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1C3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2018-06-06T03:09:00Z</dcterms:created>
  <dcterms:modified xsi:type="dcterms:W3CDTF">2018-06-06T03:11:00Z</dcterms:modified>
</cp:coreProperties>
</file>