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7CD" w:rsidRDefault="00E867CD" w:rsidP="00E867CD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E867CD" w:rsidRDefault="00E867CD" w:rsidP="00E867CD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8480" behindDoc="0" locked="0" layoutInCell="1" allowOverlap="1" wp14:anchorId="124AFB5A" wp14:editId="619958E0">
            <wp:simplePos x="0" y="0"/>
            <wp:positionH relativeFrom="column">
              <wp:posOffset>2585720</wp:posOffset>
            </wp:positionH>
            <wp:positionV relativeFrom="paragraph">
              <wp:posOffset>-481964</wp:posOffset>
            </wp:positionV>
            <wp:extent cx="1009650" cy="1009650"/>
            <wp:effectExtent l="0" t="0" r="0" b="0"/>
            <wp:wrapNone/>
            <wp:docPr id="2" name="รูปภาพ 2" descr="KRU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I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867CD" w:rsidRPr="006B789A" w:rsidRDefault="00E867CD" w:rsidP="00E867CD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16"/>
          <w:szCs w:val="16"/>
        </w:rPr>
      </w:pPr>
    </w:p>
    <w:p w:rsidR="00E867CD" w:rsidRPr="004D292F" w:rsidRDefault="00E867CD" w:rsidP="00E867CD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ประกาศ</w:t>
      </w:r>
      <w:r w:rsidRPr="004D292F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</w:t>
      </w:r>
      <w:r w:rsidRPr="004D292F">
        <w:rPr>
          <w:rFonts w:ascii="TH SarabunIT๙" w:eastAsia="Times New Roman" w:hAnsi="TH SarabunIT๙" w:cs="TH SarabunIT๙" w:hint="cs"/>
          <w:sz w:val="32"/>
          <w:szCs w:val="32"/>
          <w:cs/>
        </w:rPr>
        <w:t>ท่าพญา</w:t>
      </w:r>
    </w:p>
    <w:p w:rsidR="00E867CD" w:rsidRDefault="00E867CD" w:rsidP="00E867C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292F">
        <w:rPr>
          <w:rFonts w:ascii="TH SarabunIT๙" w:eastAsia="Times New Roman" w:hAnsi="TH SarabunIT๙" w:cs="TH SarabunIT๙"/>
          <w:sz w:val="32"/>
          <w:szCs w:val="32"/>
          <w:cs/>
        </w:rPr>
        <w:t>เรื่อง</w:t>
      </w:r>
      <w:r w:rsidRPr="004D292F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หลักเกณฑ์และวิธีการประเมินผลการปฏิบัติงานของพนักงานส่วนตำบล</w:t>
      </w:r>
      <w:r w:rsidR="002E0D88">
        <w:rPr>
          <w:rFonts w:ascii="TH SarabunIT๙" w:eastAsia="Times New Roman" w:hAnsi="TH SarabunIT๙" w:cs="TH SarabunIT๙" w:hint="cs"/>
          <w:sz w:val="32"/>
          <w:szCs w:val="32"/>
          <w:cs/>
        </w:rPr>
        <w:t>และพนักงานจ้าง</w:t>
      </w:r>
    </w:p>
    <w:p w:rsidR="00E867CD" w:rsidRPr="004D292F" w:rsidRDefault="00E867CD" w:rsidP="00E867C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ครั้งที่ 1</w:t>
      </w:r>
      <w:r w:rsidR="002E0D8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(ครึ่งปีแรก) ประจำปีงบประมาณ พ.ศ.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256</w:t>
      </w:r>
      <w:r w:rsidR="00DB396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:rsidR="00E867CD" w:rsidRPr="004D292F" w:rsidRDefault="00E867CD" w:rsidP="00E867CD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292F">
        <w:rPr>
          <w:rFonts w:ascii="TH SarabunIT๙" w:eastAsia="Times New Roman" w:hAnsi="TH SarabunIT๙" w:cs="TH SarabunIT๙"/>
          <w:sz w:val="32"/>
          <w:szCs w:val="32"/>
          <w:cs/>
        </w:rPr>
        <w:t>-----------------------------------</w:t>
      </w:r>
    </w:p>
    <w:p w:rsidR="00E867CD" w:rsidRPr="004D292F" w:rsidRDefault="00E867CD" w:rsidP="00E867CD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16"/>
          <w:szCs w:val="16"/>
          <w:cs/>
        </w:rPr>
      </w:pPr>
    </w:p>
    <w:p w:rsidR="00E867CD" w:rsidRDefault="00E867CD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 w:rsidRPr="004D292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4D292F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อาศัยความ ตามประกาศ ก.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จังหวัดนครศรีธรรมราช  เรื่อง หลักเกณฑ์และเงื่อนไขเกี่ยวกับการบริหารบุคคลของพนักงานส่วนตำบล ลงวันที่ 9 ธันวาคม 2545 และแก้ไขเพิ่มเติม ลงวันที่ 30 ธันวาคม 2558 ข้อ 303</w:t>
      </w:r>
      <w:r w:rsidR="004874F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(1) และประกาศคณะกรรมการพนักงานส่วนตำบลจังหวัดนครศรีธรรมราช  เรื่อง  หลักเกณฑ์เกี่ยวกับพนักงานจ้าง (ฉบับที่6) ลงวันที่ 8  ธันวาคม  2559  ได้กำหนดมาตรฐานทั่วไปเกี่ยวกับหลักเกณฑ์</w:t>
      </w:r>
      <w:r w:rsidR="005D19BA">
        <w:rPr>
          <w:rFonts w:ascii="TH SarabunIT๙" w:eastAsia="Times New Roman" w:hAnsi="TH SarabunIT๙" w:cs="TH SarabunIT๙" w:hint="cs"/>
          <w:sz w:val="32"/>
          <w:szCs w:val="32"/>
          <w:cs/>
        </w:rPr>
        <w:t>และวิธีการประเมินผลการปฏิบัติงานของพนักงานส่วนตำบลและพนักงานจ้างในสังกัดองค์กรปกครองส่วนท้องถิ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ก่อนเริ่มรอบการประเมินหรือในช่วงเริ่มรอบการประเมินให้องค์การบริหารส่วนตำบลประกาศหลักเกณฑ์และวิธีการประเมินผลการปฏิบัติงานให้ทราบโดยทั่วกัน </w:t>
      </w:r>
    </w:p>
    <w:p w:rsidR="00E867CD" w:rsidRPr="00FA544C" w:rsidRDefault="00E867CD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2"/>
          <w:szCs w:val="12"/>
        </w:rPr>
      </w:pPr>
    </w:p>
    <w:p w:rsidR="00E867CD" w:rsidRDefault="00E867CD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16"/>
          <w:szCs w:val="16"/>
          <w:cs/>
        </w:rPr>
        <w:tab/>
      </w:r>
      <w:r>
        <w:rPr>
          <w:rFonts w:ascii="TH SarabunIT๙" w:eastAsia="Times New Roman" w:hAnsi="TH SarabunIT๙" w:cs="TH SarabunIT๙" w:hint="cs"/>
          <w:sz w:val="16"/>
          <w:szCs w:val="16"/>
          <w:cs/>
        </w:rPr>
        <w:tab/>
      </w:r>
      <w:r w:rsidR="005D19B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ในการนี้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องค์การบริหารส่วนตำบลท่าพญา  จึงประกาศหลักเกณฑ์และวิธีการประเมินผลการปฏิบัติ</w:t>
      </w:r>
      <w:r w:rsidR="005D19BA">
        <w:rPr>
          <w:rFonts w:ascii="TH SarabunIT๙" w:eastAsia="Times New Roman" w:hAnsi="TH SarabunIT๙" w:cs="TH SarabunIT๙" w:hint="cs"/>
          <w:sz w:val="32"/>
          <w:szCs w:val="32"/>
          <w:cs/>
        </w:rPr>
        <w:t>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ของพนักงานส่วนตำบล</w:t>
      </w:r>
      <w:r w:rsidR="005D19B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และพนักงานจ้างในสังกัด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สำหรับรอบการประเมิน </w:t>
      </w:r>
      <w:r w:rsidR="005D19BA"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ครั้งที่ 1 (ครึ่งปีแรก)</w:t>
      </w:r>
      <w:r w:rsidR="00613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ประจำปีงบประมาณ พ.ศ. 256</w:t>
      </w:r>
      <w:r w:rsidR="00DB396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ดังนี้</w:t>
      </w:r>
    </w:p>
    <w:p w:rsidR="005D19BA" w:rsidRPr="005D19BA" w:rsidRDefault="005D19BA" w:rsidP="005D19B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716A2B" w:rsidRDefault="005D19BA" w:rsidP="005D19BA">
      <w:pPr>
        <w:pStyle w:val="a3"/>
        <w:numPr>
          <w:ilvl w:val="0"/>
          <w:numId w:val="8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ประกาศนี้เรียกว่า “ประกาศองค์การบริหารส่วนตำบลท่าพญา  เรื่อง  หลักเกณฑ์และ</w:t>
      </w:r>
    </w:p>
    <w:p w:rsidR="005D19BA" w:rsidRPr="005D19BA" w:rsidRDefault="005D19BA" w:rsidP="005D19B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6A2B">
        <w:rPr>
          <w:rFonts w:ascii="TH SarabunIT๙" w:eastAsia="Times New Roman" w:hAnsi="TH SarabunIT๙" w:cs="TH SarabunIT๙" w:hint="cs"/>
          <w:sz w:val="32"/>
          <w:szCs w:val="32"/>
          <w:cs/>
        </w:rPr>
        <w:t>วิธีการ</w:t>
      </w:r>
      <w:r w:rsidRPr="005D19BA">
        <w:rPr>
          <w:rFonts w:ascii="TH SarabunIT๙" w:eastAsia="Times New Roman" w:hAnsi="TH SarabunIT๙" w:cs="TH SarabunIT๙" w:hint="cs"/>
          <w:sz w:val="32"/>
          <w:szCs w:val="32"/>
          <w:cs/>
        </w:rPr>
        <w:t>ประเมิน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ผลการปฏิบัติงานของพนักงานส่วนตำบลและพนักงานจ้าง</w:t>
      </w:r>
      <w:r w:rsidRPr="005D19B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716A2B" w:rsidRDefault="005D19BA" w:rsidP="005D19BA">
      <w:pPr>
        <w:pStyle w:val="a3"/>
        <w:numPr>
          <w:ilvl w:val="0"/>
          <w:numId w:val="8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ประกาศนี้ให้ใช้บังคับในรอบการประเมิน ครั้งที่ 1 (ครึ่งปีแรก)  1  </w:t>
      </w:r>
      <w:r w:rsidR="00DB3961">
        <w:rPr>
          <w:rFonts w:ascii="TH SarabunIT๙" w:eastAsia="Times New Roman" w:hAnsi="TH SarabunIT๙" w:cs="TH SarabunIT๙" w:hint="cs"/>
          <w:sz w:val="32"/>
          <w:szCs w:val="32"/>
          <w:cs/>
        </w:rPr>
        <w:t>ตุลาคม 2562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–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3</w:t>
      </w:r>
      <w:r w:rsidR="00DB3961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5D19BA" w:rsidRPr="005D19BA" w:rsidRDefault="00DB3961" w:rsidP="005D19B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มีนาคม </w:t>
      </w:r>
      <w:r w:rsidR="00716A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5D19BA">
        <w:rPr>
          <w:rFonts w:ascii="TH SarabunIT๙" w:eastAsia="Times New Roman" w:hAnsi="TH SarabunIT๙" w:cs="TH SarabunIT๙"/>
          <w:sz w:val="32"/>
          <w:szCs w:val="32"/>
        </w:rPr>
        <w:t>256</w:t>
      </w:r>
      <w:r>
        <w:rPr>
          <w:rFonts w:ascii="TH SarabunIT๙" w:eastAsia="Times New Roman" w:hAnsi="TH SarabunIT๙" w:cs="TH SarabunIT๙"/>
          <w:sz w:val="32"/>
          <w:szCs w:val="32"/>
        </w:rPr>
        <w:t>3</w:t>
      </w:r>
    </w:p>
    <w:p w:rsidR="005D19BA" w:rsidRPr="005D19BA" w:rsidRDefault="005D19BA" w:rsidP="005D19BA">
      <w:pPr>
        <w:pStyle w:val="a3"/>
        <w:numPr>
          <w:ilvl w:val="0"/>
          <w:numId w:val="8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D19BA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ประกาศนี้บังคับใช้เกี่ยวกับการประเมินผลการปฏิบัติงาน</w:t>
      </w:r>
      <w:r w:rsidR="00E867CD" w:rsidRPr="005D19BA">
        <w:rPr>
          <w:rFonts w:ascii="TH SarabunIT๙" w:eastAsia="Times New Roman" w:hAnsi="TH SarabunIT๙" w:cs="TH SarabunIT๙" w:hint="cs"/>
          <w:sz w:val="32"/>
          <w:szCs w:val="32"/>
          <w:cs/>
        </w:rPr>
        <w:t>ของพนักงานส่วนตำบล</w:t>
      </w:r>
      <w:r w:rsidRPr="005D19B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</w:p>
    <w:p w:rsidR="00E867CD" w:rsidRDefault="005D19BA" w:rsidP="005D19B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5D19BA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สังกัดองค์การบริหารส่วนตำบลท่าพญา  โดยใช้หลักเกณฑ์และวิธีการประเมินผลการปฏิบัติงาน ดังนี้</w:t>
      </w:r>
    </w:p>
    <w:p w:rsidR="001A7CAD" w:rsidRPr="001A7CAD" w:rsidRDefault="001A7CAD" w:rsidP="005D19BA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1A7CAD" w:rsidRDefault="001A7CAD" w:rsidP="005D19B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1A7CAD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กา</w:t>
      </w:r>
      <w:r w:rsidR="00F91840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</w:t>
      </w:r>
      <w:r w:rsidRPr="001A7CAD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ประเมินผลการปฏิบัติงานของพนักงานส่วนตำบล</w:t>
      </w:r>
    </w:p>
    <w:p w:rsidR="001A7CAD" w:rsidRPr="001A7CAD" w:rsidRDefault="001A7CAD" w:rsidP="005D19BA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16"/>
          <w:szCs w:val="16"/>
          <w:u w:val="single"/>
        </w:rPr>
      </w:pPr>
    </w:p>
    <w:p w:rsidR="001A7CAD" w:rsidRDefault="001A7CAD" w:rsidP="00E867CD">
      <w:pPr>
        <w:pStyle w:val="a3"/>
        <w:numPr>
          <w:ilvl w:val="0"/>
          <w:numId w:val="1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A7CAD">
        <w:rPr>
          <w:rFonts w:ascii="TH SarabunIT๙" w:eastAsia="Times New Roman" w:hAnsi="TH SarabunIT๙" w:cs="TH SarabunIT๙" w:hint="cs"/>
          <w:sz w:val="32"/>
          <w:szCs w:val="32"/>
          <w:cs/>
        </w:rPr>
        <w:t>คำนึงถึงระ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</w:t>
      </w:r>
      <w:r w:rsidRPr="001A7CAD">
        <w:rPr>
          <w:rFonts w:ascii="TH SarabunIT๙" w:eastAsia="Times New Roman" w:hAnsi="TH SarabunIT๙" w:cs="TH SarabunIT๙" w:hint="cs"/>
          <w:sz w:val="32"/>
          <w:szCs w:val="32"/>
          <w:cs/>
        </w:rPr>
        <w:t>บการบริหารผลงาน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867CD" w:rsidRPr="001A7CAD">
        <w:rPr>
          <w:rFonts w:ascii="TH SarabunIT๙" w:eastAsia="Times New Roman" w:hAnsi="TH SarabunIT๙" w:cs="TH SarabunIT๙"/>
          <w:sz w:val="32"/>
          <w:szCs w:val="32"/>
        </w:rPr>
        <w:t>(</w:t>
      </w:r>
      <w:proofErr w:type="spellStart"/>
      <w:r w:rsidR="00E867CD" w:rsidRPr="001A7CAD">
        <w:rPr>
          <w:rFonts w:ascii="TH SarabunIT๙" w:eastAsia="Times New Roman" w:hAnsi="TH SarabunIT๙" w:cs="TH SarabunIT๙"/>
          <w:sz w:val="32"/>
          <w:szCs w:val="32"/>
        </w:rPr>
        <w:t>Perfomance</w:t>
      </w:r>
      <w:proofErr w:type="spellEnd"/>
      <w:r w:rsidR="00E867CD" w:rsidRPr="001A7CAD">
        <w:rPr>
          <w:rFonts w:ascii="TH SarabunIT๙" w:eastAsia="Times New Roman" w:hAnsi="TH SarabunIT๙" w:cs="TH SarabunIT๙"/>
          <w:sz w:val="32"/>
          <w:szCs w:val="32"/>
        </w:rPr>
        <w:t xml:space="preserve"> Management) </w:t>
      </w:r>
      <w:r w:rsidR="00E867CD" w:rsidRPr="001A7C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โดยมีองค์ประกอบการ</w:t>
      </w:r>
    </w:p>
    <w:p w:rsidR="00E867CD" w:rsidRPr="001A7CAD" w:rsidRDefault="00E867CD" w:rsidP="001A7CA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A7CAD">
        <w:rPr>
          <w:rFonts w:ascii="TH SarabunIT๙" w:eastAsia="Times New Roman" w:hAnsi="TH SarabunIT๙" w:cs="TH SarabunIT๙" w:hint="cs"/>
          <w:sz w:val="32"/>
          <w:szCs w:val="32"/>
          <w:cs/>
        </w:rPr>
        <w:t>ประเมินและสัดส่วนคะแนน   แบ่งเป็น   2  ส่วน   ได้แก่</w:t>
      </w:r>
    </w:p>
    <w:p w:rsidR="00716A2B" w:rsidRDefault="001A7CAD" w:rsidP="00F91840">
      <w:pPr>
        <w:pStyle w:val="a3"/>
        <w:numPr>
          <w:ilvl w:val="1"/>
          <w:numId w:val="1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F9184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716A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867CD" w:rsidRPr="00F91840">
        <w:rPr>
          <w:rFonts w:ascii="TH SarabunIT๙" w:eastAsia="Times New Roman" w:hAnsi="TH SarabunIT๙" w:cs="TH SarabunIT๙" w:hint="cs"/>
          <w:sz w:val="32"/>
          <w:szCs w:val="32"/>
          <w:cs/>
        </w:rPr>
        <w:t>ผลสัมฤทธิ์ของงาน    (ไม่น้อยกว่าร้อยละ 70)       โดยประเมินผลจากปริมาณ</w:t>
      </w:r>
    </w:p>
    <w:p w:rsidR="00E867CD" w:rsidRPr="001A7CAD" w:rsidRDefault="00E867CD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16A2B">
        <w:rPr>
          <w:rFonts w:ascii="TH SarabunIT๙" w:eastAsia="Times New Roman" w:hAnsi="TH SarabunIT๙" w:cs="TH SarabunIT๙" w:hint="cs"/>
          <w:sz w:val="32"/>
          <w:szCs w:val="32"/>
          <w:cs/>
        </w:rPr>
        <w:t>ผลงาน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คุณภาพของงาน</w:t>
      </w:r>
      <w:r w:rsidR="008D13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ความรวดเร็วหรือ</w:t>
      </w:r>
      <w:r w:rsidR="008D133B">
        <w:rPr>
          <w:rFonts w:ascii="TH SarabunIT๙" w:eastAsia="Times New Roman" w:hAnsi="TH SarabunIT๙" w:cs="TH SarabunIT๙" w:hint="cs"/>
          <w:sz w:val="32"/>
          <w:szCs w:val="32"/>
          <w:cs/>
        </w:rPr>
        <w:t>ตรงตาม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เวลา</w:t>
      </w:r>
      <w:r w:rsidR="008D13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ที่กำหนด </w:t>
      </w:r>
      <w:r w:rsidR="0041306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8D133B">
        <w:rPr>
          <w:rFonts w:ascii="TH SarabunIT๙" w:eastAsia="Times New Roman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ความประหยัดหรือความคุ้มค่า</w:t>
      </w:r>
      <w:r w:rsidR="008D133B">
        <w:rPr>
          <w:rFonts w:ascii="TH SarabunIT๙" w:eastAsia="Times New Roman" w:hAnsi="TH SarabunIT๙" w:cs="TH SarabunIT๙" w:hint="cs"/>
          <w:sz w:val="32"/>
          <w:szCs w:val="32"/>
          <w:cs/>
        </w:rPr>
        <w:t>ของการใช้ทรัพยากร</w:t>
      </w:r>
      <w:r w:rsidR="001A7CAD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A7CAD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พนักงานส่วนตำบลที่อยู่ในระหว่างการทดลองปฏิบัติหน้าที่ราชการ ร้อยละ 50</w:t>
      </w:r>
    </w:p>
    <w:p w:rsidR="00716A2B" w:rsidRDefault="00716A2B" w:rsidP="00F91840">
      <w:pPr>
        <w:pStyle w:val="a3"/>
        <w:numPr>
          <w:ilvl w:val="1"/>
          <w:numId w:val="1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867CD" w:rsidRPr="00F91840">
        <w:rPr>
          <w:rFonts w:ascii="TH SarabunIT๙" w:eastAsia="Times New Roman" w:hAnsi="TH SarabunIT๙" w:cs="TH SarabunIT๙" w:hint="cs"/>
          <w:sz w:val="32"/>
          <w:szCs w:val="32"/>
          <w:cs/>
        </w:rPr>
        <w:t>พฤติกรรมการปฏิบัติราชการ (ร้อยละ 30)  ประกอบด้วย การประเมินสมรรถนะ</w:t>
      </w:r>
    </w:p>
    <w:p w:rsidR="00E867CD" w:rsidRDefault="00E867CD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6A2B">
        <w:rPr>
          <w:rFonts w:ascii="TH SarabunIT๙" w:eastAsia="Times New Roman" w:hAnsi="TH SarabunIT๙" w:cs="TH SarabunIT๙" w:hint="cs"/>
          <w:sz w:val="32"/>
          <w:szCs w:val="32"/>
          <w:cs/>
        </w:rPr>
        <w:t>หลัก</w:t>
      </w:r>
      <w:r w:rsidR="00716A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สมรรถนะประจำผู้บริหาร และสมรรถนะประจำสายงาน</w:t>
      </w:r>
      <w:r w:rsidR="001A7CAD"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 w:rsidR="001A7CAD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พนักงานส่วนตำบลที่อยู่ในระหว่างการทดลองปฏิบัติหน้าที่ราชการ  ร้อยละ 50</w:t>
      </w:r>
    </w:p>
    <w:p w:rsidR="001A7CAD" w:rsidRPr="00F91840" w:rsidRDefault="001A7CAD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B76B45" w:rsidRDefault="001A7CAD" w:rsidP="001A7CAD">
      <w:pPr>
        <w:pStyle w:val="a3"/>
        <w:numPr>
          <w:ilvl w:val="0"/>
          <w:numId w:val="1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หลักเกณฑ์และวิธี</w:t>
      </w:r>
      <w:r w:rsidR="00B76B45"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การประเมินผลสัมฤทธิ์ของงานและพฤติกรรมการปฏิบัติราชการหรือ</w:t>
      </w:r>
    </w:p>
    <w:p w:rsidR="001A7CAD" w:rsidRDefault="00B76B45" w:rsidP="00B76B4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76B45">
        <w:rPr>
          <w:rFonts w:ascii="TH SarabunIT๙" w:eastAsia="Times New Roman" w:hAnsi="TH SarabunIT๙" w:cs="TH SarabunIT๙" w:hint="cs"/>
          <w:sz w:val="32"/>
          <w:szCs w:val="32"/>
          <w:cs/>
        </w:rPr>
        <w:t>สมรรถนะ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ให้เป็นไปตามหลักการของมาตรฐานทั่วไป ที่ ก.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กำหนด  ได้แก่</w:t>
      </w:r>
    </w:p>
    <w:p w:rsidR="00716A2B" w:rsidRDefault="00CD097E" w:rsidP="00CD097E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2.1 </w:t>
      </w:r>
      <w:r w:rsidR="00716A2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867CD" w:rsidRPr="00F91840"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การประเมินผลสัมฤทธิ์ของงาน   เป็นการจัดทำข้อตกลงระหว่างผู้ประเมินกับผู้รับ</w:t>
      </w:r>
    </w:p>
    <w:p w:rsidR="00E867CD" w:rsidRDefault="00E867CD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6A2B">
        <w:rPr>
          <w:rFonts w:ascii="TH SarabunIT๙" w:eastAsia="Times New Roman" w:hAnsi="TH SarabunIT๙" w:cs="TH SarabunIT๙" w:hint="cs"/>
          <w:sz w:val="32"/>
          <w:szCs w:val="32"/>
          <w:cs/>
        </w:rPr>
        <w:t>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ประเมิน เกี่ยวกับการมอบหมายโครงการ/งาน/กิจกรรมในการปฏิบัติราชการ        โดยการกำหนดตัวชี้วัดผลการปฏิบัติงาน และค่าเป้าหมาย</w:t>
      </w:r>
    </w:p>
    <w:p w:rsidR="00CD097E" w:rsidRDefault="00CD097E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D097E" w:rsidRDefault="00CD097E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           -2-</w:t>
      </w:r>
    </w:p>
    <w:p w:rsidR="00CD097E" w:rsidRDefault="00CD097E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867CD" w:rsidRDefault="00E867CD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2.2  พฤติกรรมการปฏิบัติราชการหรือสมรรถนะ </w:t>
      </w:r>
      <w:r w:rsidR="003754B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613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เป็นการระบุจำนวนสมรรถนะที่ใช้ในการประเมินผลการปฏิบัติราชการ ประกอบด้วยสมรรถนะหลัก 5 ด้านมรรถนะประจำสายงาน 3 ด้าน และสมรรถนะประจำบริหาร 4 ด้าน</w:t>
      </w:r>
    </w:p>
    <w:p w:rsidR="00716A2B" w:rsidRDefault="00E867CD" w:rsidP="00F91840">
      <w:pPr>
        <w:pStyle w:val="a3"/>
        <w:numPr>
          <w:ilvl w:val="0"/>
          <w:numId w:val="14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ระดับผลการประเมิน   ในการประเมินผลการปฏิบัติราชการของ </w:t>
      </w:r>
      <w:r w:rsidR="00613614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</w:t>
      </w:r>
    </w:p>
    <w:p w:rsidR="00E867CD" w:rsidRDefault="00E867CD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6A2B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ให้จัดกลุ่มคะแนนผลการประเมิน เป็น 5 ระดับ ได้แก่ ดีเด่น ดีมาก ดี พอใช้ และต้องปรับปรุง โดยมีเกณฑ์คะแนนแต่ละระดับให้เป็นไปตามที่ ก.</w:t>
      </w:r>
      <w:proofErr w:type="spellStart"/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>. กำหนดโดยอนุโลม</w:t>
      </w:r>
    </w:p>
    <w:p w:rsidR="00716A2B" w:rsidRDefault="00E867CD" w:rsidP="00F91840">
      <w:pPr>
        <w:pStyle w:val="a3"/>
        <w:numPr>
          <w:ilvl w:val="0"/>
          <w:numId w:val="14"/>
        </w:num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FD3991">
        <w:rPr>
          <w:rFonts w:ascii="TH SarabunIT๙" w:eastAsia="Times New Roman" w:hAnsi="TH SarabunIT๙" w:cs="TH SarabunIT๙" w:hint="cs"/>
          <w:sz w:val="32"/>
          <w:szCs w:val="32"/>
          <w:cs/>
        </w:rPr>
        <w:t>แบบประเมินผลการปฏิบัติงานให้นำแบบประเมินผลการปฏิบัติงานของพนักงานส่วน</w:t>
      </w:r>
    </w:p>
    <w:p w:rsidR="00E867CD" w:rsidRDefault="00E867CD" w:rsidP="00716A2B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16A2B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</w:t>
      </w:r>
      <w:r w:rsidRPr="00FD3991">
        <w:rPr>
          <w:rFonts w:ascii="TH SarabunIT๙" w:eastAsia="Times New Roman" w:hAnsi="TH SarabunIT๙" w:cs="TH SarabunIT๙" w:hint="cs"/>
          <w:sz w:val="32"/>
          <w:szCs w:val="32"/>
          <w:cs/>
        </w:rPr>
        <w:t>ตามที่ ก.</w:t>
      </w:r>
      <w:proofErr w:type="spellStart"/>
      <w:r w:rsidRPr="00FD3991">
        <w:rPr>
          <w:rFonts w:ascii="TH SarabunIT๙" w:eastAsia="Times New Roman" w:hAnsi="TH SarabunIT๙" w:cs="TH SarabunIT๙" w:hint="cs"/>
          <w:sz w:val="32"/>
          <w:szCs w:val="32"/>
          <w:cs/>
        </w:rPr>
        <w:t>อบต</w:t>
      </w:r>
      <w:proofErr w:type="spellEnd"/>
      <w:r w:rsidRPr="00FD3991">
        <w:rPr>
          <w:rFonts w:ascii="TH SarabunIT๙" w:eastAsia="Times New Roman" w:hAnsi="TH SarabunIT๙" w:cs="TH SarabunIT๙" w:hint="cs"/>
          <w:sz w:val="32"/>
          <w:szCs w:val="32"/>
          <w:cs/>
        </w:rPr>
        <w:t>. กำหนดโดยอนุโลม</w:t>
      </w:r>
    </w:p>
    <w:p w:rsidR="00F91840" w:rsidRPr="00716A2B" w:rsidRDefault="00F91840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F91840" w:rsidRDefault="00F91840" w:rsidP="00F9184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1A7CAD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กา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</w:t>
      </w:r>
      <w:r w:rsidRPr="001A7CAD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ประเมินผลการปฏิบัติงานของพนักงานส่วนตำบล</w:t>
      </w:r>
    </w:p>
    <w:p w:rsidR="00F91840" w:rsidRPr="00F91840" w:rsidRDefault="00F91840" w:rsidP="00F91840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716A2B" w:rsidRDefault="00F91840" w:rsidP="00F91840">
      <w:pPr>
        <w:pStyle w:val="a3"/>
        <w:numPr>
          <w:ilvl w:val="0"/>
          <w:numId w:val="17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การประเมินผลการปฏิบัติงานของพนักงานจ้างตามภารกิจและพนักงานจ้างทั่วไปให้</w:t>
      </w:r>
    </w:p>
    <w:p w:rsidR="00F91840" w:rsidRDefault="00F91840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16A2B">
        <w:rPr>
          <w:rFonts w:ascii="TH SarabunIT๙" w:eastAsia="Times New Roman" w:hAnsi="TH SarabunIT๙" w:cs="TH SarabunIT๙" w:hint="cs"/>
          <w:sz w:val="32"/>
          <w:szCs w:val="32"/>
          <w:cs/>
        </w:rPr>
        <w:t>ประเมิน</w:t>
      </w:r>
      <w:r w:rsidRPr="00F91840">
        <w:rPr>
          <w:rFonts w:ascii="TH SarabunIT๙" w:eastAsia="Times New Roman" w:hAnsi="TH SarabunIT๙" w:cs="TH SarabunIT๙" w:hint="cs"/>
          <w:sz w:val="32"/>
          <w:szCs w:val="32"/>
          <w:cs/>
        </w:rPr>
        <w:t>จากผลงาน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และคุณลักษณะในการปฏิบัติงานของพนักงานจ้างผู้นั้น โดยมุ่งผลสัมฤทธิ์ของงานและพฤติกรรมในการปฏิบัติงาน โดยกำหนดให้มีสัดส่วนของผลสัมฤทธิ์ของงานไม่น้อยกว่าร้อยละ 80 ดังนี้</w:t>
      </w:r>
    </w:p>
    <w:p w:rsidR="00F91840" w:rsidRDefault="00F91840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1.1  การประเมินผลสัมฤทธิ์ของงาน ร้อยละ 80 ให้พิจารณาจากองค์ประกอบ ดังนี้</w:t>
      </w:r>
    </w:p>
    <w:p w:rsidR="00F91840" w:rsidRDefault="00F91840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1) </w:t>
      </w:r>
      <w:r w:rsidR="007B431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ปริมาณผลงาน</w:t>
      </w:r>
    </w:p>
    <w:p w:rsidR="00F91840" w:rsidRDefault="00F91840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2)  คุณภาพของงาน</w:t>
      </w:r>
    </w:p>
    <w:p w:rsidR="00F91840" w:rsidRDefault="00F91840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3)  ความรวดเร็วหรือความตรงต่อเวลา</w:t>
      </w:r>
    </w:p>
    <w:p w:rsidR="00F91840" w:rsidRDefault="00F91840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4) </w:t>
      </w:r>
      <w:r w:rsidR="007B431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การใช้ทรัพยากรอย่างคุ้มค่า</w:t>
      </w:r>
    </w:p>
    <w:p w:rsidR="00F91840" w:rsidRDefault="00F91840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    </w:t>
      </w:r>
      <w:proofErr w:type="gramStart"/>
      <w:r>
        <w:rPr>
          <w:rFonts w:ascii="TH SarabunIT๙" w:eastAsia="Times New Roman" w:hAnsi="TH SarabunIT๙" w:cs="TH SarabunIT๙"/>
          <w:sz w:val="32"/>
          <w:szCs w:val="32"/>
        </w:rPr>
        <w:t xml:space="preserve">1.2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การประเมินพฤติกรรมการปฏิบัติงาน</w:t>
      </w:r>
      <w:proofErr w:type="gramEnd"/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ร้อยละ 20 ให้นำสมรรถนะของพนักงาน</w:t>
      </w:r>
      <w:r w:rsidR="007B431E">
        <w:rPr>
          <w:rFonts w:ascii="TH SarabunIT๙" w:eastAsia="Times New Roman" w:hAnsi="TH SarabunIT๙" w:cs="TH SarabunIT๙" w:hint="cs"/>
          <w:sz w:val="32"/>
          <w:szCs w:val="32"/>
          <w:cs/>
        </w:rPr>
        <w:t>มาใช้สำหรับการประเมินพนักงานจ้างโดยอนุโลม ดังนี้</w:t>
      </w:r>
    </w:p>
    <w:p w:rsidR="007B431E" w:rsidRDefault="007B431E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1)  พนักงานจ้างทั่วไป ให้ประเมินสมรรถนะหลัก 5 สมรรถนะ  โดยกำหนดระดับสมรรถนะที่คาดหวัง/ต้องการ ในระดับ 1</w:t>
      </w:r>
    </w:p>
    <w:p w:rsidR="007B431E" w:rsidRDefault="007B431E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2)  พนักงานจ้างตามภารกิจ ไม่รวมถึงพนักงานจ้างตามภารกิจสำหรับผู้มีทักษะ ให้ประเมินสมรรถนะหลัก 5 สมรรถนะ และสมรรถนะประจำสายงานอย่างน้อย 3 สมรรถนะ  เช่นเดียวกับพนักงานส่วนตำบลในลักษณะงานเดียวกัน  โดยกำหนดระดับสมรรถนะที่คาดหวัง/ต้องการ ในระดับปฏิบัติงานหรือระดับปฏิบัติการ แล้วแต่กรณี</w:t>
      </w:r>
    </w:p>
    <w:p w:rsidR="007B431E" w:rsidRDefault="007B431E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3)  พนักงานจ้างตามภารกิจสำหรับผู้มีทักษะ  ให้ประเมินสมรรถนะหลัก 5 สมรรถนะ โดยกำหนดระดับสมรรถนะที่คาดหวัง/ต้องการ ในระดับ 2</w:t>
      </w:r>
    </w:p>
    <w:p w:rsidR="00D84CD6" w:rsidRDefault="007B431E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4)  พนักงานจ้างผู้เชี่ยวชาญพิเศษ ให้ประเมินสมรรถนะหลัก 5 สมรรถนะ และสมรรถนะประจำสายงาน 3 สมรรถนะ  ได้แก่  ความเข้าใจพื้นที่และการเมืองท้องถิ่น  ความคิดสร้างสรรค์ สร้างสรรค์เพื่อประโยชน์ท้องถิ่น  โดยกำหนดระดับสมรรถนะที่คาดหวัง/ต้องการ ในระดับ 3</w:t>
      </w:r>
    </w:p>
    <w:p w:rsidR="00D84CD6" w:rsidRDefault="00D84CD6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2.  ระดับผลคะแนนการประเมินผลการปฏิบัติงานของพนักงานจ้าง ให้จัดกลุ่มตามผลคะแนนเป็น 5 ระดับ  ได้แก่  ดีเด่น ดีมาก ดี พอใช้ และปรับปรุง</w:t>
      </w:r>
    </w:p>
    <w:p w:rsidR="00D84CD6" w:rsidRDefault="00D84CD6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84CD6" w:rsidRDefault="00D84CD6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CD097E" w:rsidRDefault="00CD097E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D097E" w:rsidRDefault="00CD097E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D097E" w:rsidRDefault="00CD097E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CD097E" w:rsidRDefault="00CD097E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7B431E" w:rsidRDefault="00D84CD6" w:rsidP="00D84CD6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-3-</w:t>
      </w:r>
      <w:r w:rsidR="007B431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D84CD6" w:rsidRDefault="00D84CD6" w:rsidP="00D84CD6">
      <w:pPr>
        <w:spacing w:after="0" w:line="240" w:lineRule="auto"/>
        <w:ind w:left="360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84CD6" w:rsidRDefault="00D84CD6" w:rsidP="00D84CD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ในระหว่างรอบการประเมิน</w:t>
      </w:r>
    </w:p>
    <w:p w:rsidR="00D84CD6" w:rsidRDefault="00D84CD6" w:rsidP="00D84C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ในระหว่างรอบการประเมิน ให้ผู้บังคับบัญชาชั้นต้นซึ่งเป็นผู้ติดตามความก้าวหน้าในการปฏิบัติงานตามแผนปฏิบัติงาน รวมทั้งคอยให้คำแนะนำและช่วยเหลือในการแก้ไขปัญหาในการปฏิบัติงาน เพื่อให้พนักงานส่วนตำบล  และพนักงานจ้างสามารถปฏิบัติงานให้บรรลุเป้าหมายและผลสำเร็จตามที่กำหนด</w:t>
      </w:r>
    </w:p>
    <w:p w:rsidR="00D84CD6" w:rsidRDefault="00D84CD6" w:rsidP="00D84C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D84CD6" w:rsidRDefault="00D84CD6" w:rsidP="00D84CD6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เมื่อครบรอบการประเมิน</w:t>
      </w:r>
    </w:p>
    <w:p w:rsidR="00D84CD6" w:rsidRDefault="00D84CD6" w:rsidP="00D84C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เมื่อครบรอบการประเมินให้ผู้บังคับบัญชาชั้นต้น ซึ่งเป็นผู้ประเมินและส่วนราชการต้นสังกัดของ พนักงานส่วนตำบลและพนักงานจ้างดำเนินการ ดังนี้</w:t>
      </w:r>
    </w:p>
    <w:p w:rsidR="00D84CD6" w:rsidRPr="00D84CD6" w:rsidRDefault="00D84CD6" w:rsidP="00D84C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D84CD6" w:rsidRPr="00D84CD6" w:rsidRDefault="00D84CD6" w:rsidP="00D84C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ขั้นตอนที่ 1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ประเมินผลการปฏิบัติงานตามหลักเกณฑ์  และวิธีการที่องค์การบริหารส่วนตำบลท่าพญา กำหนด</w:t>
      </w:r>
    </w:p>
    <w:p w:rsidR="00F91840" w:rsidRPr="00F91840" w:rsidRDefault="00F91840" w:rsidP="00F91840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D84CD6" w:rsidRPr="00D84CD6" w:rsidRDefault="00F91840" w:rsidP="00D84C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D84CD6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ขั้นตอนที่ 2</w:t>
      </w:r>
      <w:r w:rsidR="00D84CD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จัดส่งบัญชีรายชื่อให้ส่วนราชการต้นสังกัดเพื่อทำบัญชีรายชื่อตามลำดับคะแนนผลการประเมิน</w:t>
      </w:r>
    </w:p>
    <w:p w:rsidR="00D84CD6" w:rsidRDefault="00D84CD6" w:rsidP="00D84CD6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ขั้นตอนที่ 3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ส่วนราชการเสนอบัญชีรายชื่อตามลำดับคะแนนผลการประเมินให้คณะกรรมการ</w:t>
      </w:r>
    </w:p>
    <w:p w:rsidR="00F91840" w:rsidRDefault="00D84CD6" w:rsidP="00D84C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กลั่นกรอง</w:t>
      </w:r>
      <w:r w:rsidR="004F7191"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การประเมินผลการปฏิบัติงาน พิจารณามาตรฐาน ความโปร่งใส และเป็นธรรมของการประเมินก่อนที่จะเสนอผลการประเมินต่อนายกองค์การบริหารส่วนตำบล เพื่อนำไปใช้ในการพิจารณาเลื่อนขั้นเงินเดือนแก่พนักงานส่วนตำบล   เลื่อนค่าตอบแทนและต่อสัญญาจ้างแก่พนักงานจ้างต่อไป</w:t>
      </w:r>
    </w:p>
    <w:p w:rsidR="004F7191" w:rsidRPr="004F7191" w:rsidRDefault="004F7191" w:rsidP="00D84C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</w:rPr>
      </w:pPr>
    </w:p>
    <w:p w:rsidR="004F7191" w:rsidRDefault="004F7191" w:rsidP="00D84CD6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F91840" w:rsidRPr="004F7191" w:rsidRDefault="00F91840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</w:p>
    <w:p w:rsidR="00E867CD" w:rsidRPr="00E7119A" w:rsidRDefault="00E867CD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ประกาศ </w:t>
      </w:r>
      <w:r w:rsidR="008D13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ณ </w:t>
      </w:r>
      <w:r w:rsidR="008D13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วันที่  </w:t>
      </w:r>
      <w:r w:rsidR="00DB3961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="008D133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ตุลาคม  พ.ศ. 256</w:t>
      </w:r>
      <w:r w:rsidR="00DB3961">
        <w:rPr>
          <w:rFonts w:ascii="TH SarabunIT๙" w:eastAsia="Times New Roman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:rsidR="00E867CD" w:rsidRDefault="00E867CD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E867CD" w:rsidRDefault="00E26716" w:rsidP="00E867CD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                                                                </w:t>
      </w:r>
      <w:proofErr w:type="spellStart"/>
      <w:r w:rsidR="00EF2975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>สมโภชน์</w:t>
      </w:r>
      <w:proofErr w:type="spellEnd"/>
      <w:r w:rsidR="00EF2975">
        <w:rPr>
          <w:rFonts w:ascii="TH SarabunIT๙" w:eastAsia="Times New Roman" w:hAnsi="TH SarabunIT๙" w:cs="TH SarabunIT๙" w:hint="cs"/>
          <w:i/>
          <w:iCs/>
          <w:sz w:val="32"/>
          <w:szCs w:val="32"/>
          <w:cs/>
        </w:rPr>
        <w:t xml:space="preserve">  สิทธิรัตน์</w:t>
      </w:r>
      <w:bookmarkStart w:id="0" w:name="_GoBack"/>
      <w:bookmarkEnd w:id="0"/>
    </w:p>
    <w:p w:rsidR="00DB3961" w:rsidRPr="00E26716" w:rsidRDefault="00DB3961" w:rsidP="00E867CD">
      <w:pPr>
        <w:spacing w:after="0" w:line="240" w:lineRule="auto"/>
        <w:jc w:val="thaiDistribute"/>
        <w:rPr>
          <w:rFonts w:ascii="TH SarabunIT๙" w:eastAsia="Times New Roman" w:hAnsi="TH SarabunIT๙" w:cs="TH SarabunIT๙"/>
          <w:i/>
          <w:iCs/>
          <w:sz w:val="32"/>
          <w:szCs w:val="32"/>
          <w:cs/>
        </w:rPr>
      </w:pPr>
    </w:p>
    <w:p w:rsidR="00E867CD" w:rsidRPr="004D292F" w:rsidRDefault="00E867CD" w:rsidP="00E867CD">
      <w:pPr>
        <w:spacing w:after="0" w:line="240" w:lineRule="auto"/>
        <w:ind w:left="216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292F">
        <w:rPr>
          <w:rFonts w:ascii="TH SarabunIT๙" w:eastAsia="Times New Roman" w:hAnsi="TH SarabunIT๙" w:cs="TH SarabunIT๙"/>
          <w:sz w:val="32"/>
          <w:szCs w:val="32"/>
          <w:cs/>
        </w:rPr>
        <w:t>(นาย</w:t>
      </w:r>
      <w:proofErr w:type="spellStart"/>
      <w:r w:rsidRPr="004D292F">
        <w:rPr>
          <w:rFonts w:ascii="TH SarabunIT๙" w:eastAsia="Times New Roman" w:hAnsi="TH SarabunIT๙" w:cs="TH SarabunIT๙" w:hint="cs"/>
          <w:sz w:val="32"/>
          <w:szCs w:val="32"/>
          <w:cs/>
        </w:rPr>
        <w:t>สมโภชน์</w:t>
      </w:r>
      <w:proofErr w:type="spellEnd"/>
      <w:r w:rsidRPr="004D292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สิทธิรัตน์</w:t>
      </w:r>
      <w:r w:rsidRPr="004D292F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E867CD" w:rsidRPr="004D292F" w:rsidRDefault="00E867CD" w:rsidP="00E867CD">
      <w:pPr>
        <w:spacing w:after="0" w:line="240" w:lineRule="auto"/>
        <w:ind w:left="2160"/>
        <w:jc w:val="center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4D292F">
        <w:rPr>
          <w:rFonts w:ascii="TH SarabunIT๙" w:eastAsia="Times New Roman" w:hAnsi="TH SarabunIT๙" w:cs="TH SarabunIT๙" w:hint="cs"/>
          <w:sz w:val="32"/>
          <w:szCs w:val="32"/>
          <w:cs/>
        </w:rPr>
        <w:t>ปลัดองค์การบริหารส่วนตำบล ปฏิบัติหน้าที่</w:t>
      </w:r>
    </w:p>
    <w:p w:rsidR="00E867CD" w:rsidRDefault="00E867CD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4D292F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</w:t>
      </w:r>
      <w:r w:rsidRPr="004D292F">
        <w:rPr>
          <w:rFonts w:ascii="TH SarabunPSK" w:eastAsia="Times New Roman" w:hAnsi="TH SarabunPSK" w:cs="TH SarabunPSK" w:hint="cs"/>
          <w:sz w:val="32"/>
          <w:szCs w:val="32"/>
          <w:cs/>
        </w:rPr>
        <w:t>ท่าพญา</w:t>
      </w:r>
    </w:p>
    <w:p w:rsidR="004F7191" w:rsidRDefault="004F7191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F7191" w:rsidRDefault="004F7191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F7191" w:rsidRDefault="004F7191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F7191" w:rsidRDefault="004F7191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F7191" w:rsidRDefault="004F7191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F7191" w:rsidRDefault="004F7191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F7191" w:rsidRDefault="004F7191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F7191" w:rsidRDefault="004F7191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F7191" w:rsidRDefault="004F7191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4F7191" w:rsidRDefault="004F7191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CD097E" w:rsidRDefault="00CD097E" w:rsidP="00C5184F">
      <w:pPr>
        <w:spacing w:after="0" w:line="240" w:lineRule="auto"/>
        <w:ind w:left="2160"/>
        <w:rPr>
          <w:rFonts w:ascii="TH SarabunPSK" w:eastAsia="Times New Roman" w:hAnsi="TH SarabunPSK" w:cs="TH SarabunPSK"/>
          <w:sz w:val="32"/>
          <w:szCs w:val="32"/>
        </w:rPr>
      </w:pPr>
    </w:p>
    <w:p w:rsidR="004F7191" w:rsidRDefault="004F7191" w:rsidP="00E867CD">
      <w:pPr>
        <w:spacing w:after="0" w:line="240" w:lineRule="auto"/>
        <w:ind w:left="21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:rsidR="002A6E0B" w:rsidRPr="002A6E0B" w:rsidRDefault="002A6E0B" w:rsidP="002A6E0B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C0762E" w:rsidRDefault="00C0762E" w:rsidP="002A6E0B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</w:rPr>
      </w:pPr>
    </w:p>
    <w:p w:rsidR="002A6E0B" w:rsidRPr="002A6E0B" w:rsidRDefault="002A6E0B" w:rsidP="002A6E0B">
      <w:pPr>
        <w:spacing w:before="24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2A6E0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ab/>
      </w:r>
    </w:p>
    <w:p w:rsidR="004D292F" w:rsidRPr="004D292F" w:rsidRDefault="004D292F" w:rsidP="004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D292F" w:rsidRPr="004D292F" w:rsidRDefault="004D292F" w:rsidP="004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D292F" w:rsidRPr="004D292F" w:rsidRDefault="004D292F" w:rsidP="004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D292F" w:rsidRPr="004D292F" w:rsidRDefault="004D292F" w:rsidP="004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4D292F" w:rsidRPr="004D292F" w:rsidRDefault="004D292F" w:rsidP="004D292F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552A58" w:rsidRDefault="00552A58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 w:rsidP="00B82AFC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82AFC" w:rsidRPr="00B82AFC" w:rsidRDefault="00B82AFC" w:rsidP="00B82AF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B82AFC" w:rsidRPr="00B82AFC" w:rsidRDefault="00B82AFC" w:rsidP="00B82AF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B82AFC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B82AFC" w:rsidRPr="00B82AFC" w:rsidRDefault="00B82AFC" w:rsidP="00B82AFC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Default="00B82AFC"/>
    <w:p w:rsidR="00B82AFC" w:rsidRPr="00B82AFC" w:rsidRDefault="00B82AFC"/>
    <w:sectPr w:rsidR="00B82AFC" w:rsidRPr="00B82AFC" w:rsidSect="00CD097E">
      <w:pgSz w:w="11906" w:h="16838"/>
      <w:pgMar w:top="851" w:right="1276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4384A"/>
    <w:multiLevelType w:val="multilevel"/>
    <w:tmpl w:val="11787E1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2309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1">
    <w:nsid w:val="07725758"/>
    <w:multiLevelType w:val="hybridMultilevel"/>
    <w:tmpl w:val="3F6214EA"/>
    <w:lvl w:ilvl="0" w:tplc="EC1EF568">
      <w:start w:val="1"/>
      <w:numFmt w:val="thaiLett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8BD7AC3"/>
    <w:multiLevelType w:val="hybridMultilevel"/>
    <w:tmpl w:val="F19CB6EE"/>
    <w:lvl w:ilvl="0" w:tplc="6A56FAD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38C24B3"/>
    <w:multiLevelType w:val="hybridMultilevel"/>
    <w:tmpl w:val="4B624B3E"/>
    <w:lvl w:ilvl="0" w:tplc="A8D8F37A">
      <w:start w:val="256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757EF0"/>
    <w:multiLevelType w:val="hybridMultilevel"/>
    <w:tmpl w:val="44807562"/>
    <w:lvl w:ilvl="0" w:tplc="2ACAEE2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64054F4"/>
    <w:multiLevelType w:val="hybridMultilevel"/>
    <w:tmpl w:val="0A14ED84"/>
    <w:lvl w:ilvl="0" w:tplc="85B63F68">
      <w:start w:val="1"/>
      <w:numFmt w:val="decimal"/>
      <w:lvlText w:val="(%1)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6">
    <w:nsid w:val="1642047E"/>
    <w:multiLevelType w:val="hybridMultilevel"/>
    <w:tmpl w:val="C5BEA29E"/>
    <w:lvl w:ilvl="0" w:tplc="46C09C2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9BB5CEE"/>
    <w:multiLevelType w:val="hybridMultilevel"/>
    <w:tmpl w:val="5A3E85D6"/>
    <w:lvl w:ilvl="0" w:tplc="5F3608D6">
      <w:start w:val="1"/>
      <w:numFmt w:val="decimal"/>
      <w:lvlText w:val="(%1)"/>
      <w:lvlJc w:val="left"/>
      <w:pPr>
        <w:ind w:left="22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ind w:left="8010" w:hanging="180"/>
      </w:pPr>
    </w:lvl>
  </w:abstractNum>
  <w:abstractNum w:abstractNumId="8">
    <w:nsid w:val="22DB586B"/>
    <w:multiLevelType w:val="hybridMultilevel"/>
    <w:tmpl w:val="D29AFAD6"/>
    <w:lvl w:ilvl="0" w:tplc="A0E05A68">
      <w:start w:val="1"/>
      <w:numFmt w:val="thaiLetters"/>
      <w:lvlText w:val="(%1)"/>
      <w:lvlJc w:val="left"/>
      <w:pPr>
        <w:ind w:left="24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80" w:hanging="360"/>
      </w:pPr>
    </w:lvl>
    <w:lvl w:ilvl="2" w:tplc="0409001B" w:tentative="1">
      <w:start w:val="1"/>
      <w:numFmt w:val="lowerRoman"/>
      <w:lvlText w:val="%3."/>
      <w:lvlJc w:val="right"/>
      <w:pPr>
        <w:ind w:left="3900" w:hanging="180"/>
      </w:pPr>
    </w:lvl>
    <w:lvl w:ilvl="3" w:tplc="0409000F" w:tentative="1">
      <w:start w:val="1"/>
      <w:numFmt w:val="decimal"/>
      <w:lvlText w:val="%4."/>
      <w:lvlJc w:val="left"/>
      <w:pPr>
        <w:ind w:left="4620" w:hanging="360"/>
      </w:pPr>
    </w:lvl>
    <w:lvl w:ilvl="4" w:tplc="04090019" w:tentative="1">
      <w:start w:val="1"/>
      <w:numFmt w:val="lowerLetter"/>
      <w:lvlText w:val="%5."/>
      <w:lvlJc w:val="left"/>
      <w:pPr>
        <w:ind w:left="5340" w:hanging="360"/>
      </w:pPr>
    </w:lvl>
    <w:lvl w:ilvl="5" w:tplc="0409001B" w:tentative="1">
      <w:start w:val="1"/>
      <w:numFmt w:val="lowerRoman"/>
      <w:lvlText w:val="%6."/>
      <w:lvlJc w:val="right"/>
      <w:pPr>
        <w:ind w:left="6060" w:hanging="180"/>
      </w:pPr>
    </w:lvl>
    <w:lvl w:ilvl="6" w:tplc="0409000F" w:tentative="1">
      <w:start w:val="1"/>
      <w:numFmt w:val="decimal"/>
      <w:lvlText w:val="%7."/>
      <w:lvlJc w:val="left"/>
      <w:pPr>
        <w:ind w:left="6780" w:hanging="360"/>
      </w:pPr>
    </w:lvl>
    <w:lvl w:ilvl="7" w:tplc="04090019" w:tentative="1">
      <w:start w:val="1"/>
      <w:numFmt w:val="lowerLetter"/>
      <w:lvlText w:val="%8."/>
      <w:lvlJc w:val="left"/>
      <w:pPr>
        <w:ind w:left="7500" w:hanging="360"/>
      </w:pPr>
    </w:lvl>
    <w:lvl w:ilvl="8" w:tplc="0409001B" w:tentative="1">
      <w:start w:val="1"/>
      <w:numFmt w:val="lowerRoman"/>
      <w:lvlText w:val="%9."/>
      <w:lvlJc w:val="right"/>
      <w:pPr>
        <w:ind w:left="8220" w:hanging="180"/>
      </w:pPr>
    </w:lvl>
  </w:abstractNum>
  <w:abstractNum w:abstractNumId="9">
    <w:nsid w:val="2BA510A1"/>
    <w:multiLevelType w:val="multilevel"/>
    <w:tmpl w:val="F7D2DB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7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0" w:hanging="1800"/>
      </w:pPr>
      <w:rPr>
        <w:rFonts w:hint="default"/>
      </w:rPr>
    </w:lvl>
  </w:abstractNum>
  <w:abstractNum w:abstractNumId="10">
    <w:nsid w:val="2D414418"/>
    <w:multiLevelType w:val="hybridMultilevel"/>
    <w:tmpl w:val="E44CEAFE"/>
    <w:lvl w:ilvl="0" w:tplc="47D2D312">
      <w:start w:val="1"/>
      <w:numFmt w:val="decimal"/>
      <w:lvlText w:val="%1)"/>
      <w:lvlJc w:val="left"/>
      <w:pPr>
        <w:ind w:left="21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11">
    <w:nsid w:val="334F2054"/>
    <w:multiLevelType w:val="hybridMultilevel"/>
    <w:tmpl w:val="A3EC3D84"/>
    <w:lvl w:ilvl="0" w:tplc="E2267BD2">
      <w:start w:val="256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07984"/>
    <w:multiLevelType w:val="multilevel"/>
    <w:tmpl w:val="A4C008B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309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9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3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4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1800"/>
      </w:pPr>
      <w:rPr>
        <w:rFonts w:hint="default"/>
      </w:rPr>
    </w:lvl>
  </w:abstractNum>
  <w:abstractNum w:abstractNumId="13">
    <w:nsid w:val="42B84A80"/>
    <w:multiLevelType w:val="hybridMultilevel"/>
    <w:tmpl w:val="EF067DF0"/>
    <w:lvl w:ilvl="0" w:tplc="585E87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53E96A52"/>
    <w:multiLevelType w:val="multilevel"/>
    <w:tmpl w:val="BF2A27B6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ind w:left="2280" w:hanging="46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29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0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1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0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240" w:hanging="1800"/>
      </w:pPr>
      <w:rPr>
        <w:rFonts w:hint="default"/>
      </w:rPr>
    </w:lvl>
  </w:abstractNum>
  <w:abstractNum w:abstractNumId="15">
    <w:nsid w:val="567209D0"/>
    <w:multiLevelType w:val="hybridMultilevel"/>
    <w:tmpl w:val="0598FD8A"/>
    <w:lvl w:ilvl="0" w:tplc="CCF091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2F579F1"/>
    <w:multiLevelType w:val="hybridMultilevel"/>
    <w:tmpl w:val="6AEE9FE6"/>
    <w:lvl w:ilvl="0" w:tplc="D19271CE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>
    <w:nsid w:val="760B66B5"/>
    <w:multiLevelType w:val="hybridMultilevel"/>
    <w:tmpl w:val="F58A3A80"/>
    <w:lvl w:ilvl="0" w:tplc="4A807DF8">
      <w:start w:val="1"/>
      <w:numFmt w:val="decimal"/>
      <w:lvlText w:val="%1)"/>
      <w:lvlJc w:val="left"/>
      <w:pPr>
        <w:ind w:left="21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95" w:hanging="360"/>
      </w:pPr>
    </w:lvl>
    <w:lvl w:ilvl="2" w:tplc="0409001B" w:tentative="1">
      <w:start w:val="1"/>
      <w:numFmt w:val="lowerRoman"/>
      <w:lvlText w:val="%3."/>
      <w:lvlJc w:val="right"/>
      <w:pPr>
        <w:ind w:left="3615" w:hanging="180"/>
      </w:pPr>
    </w:lvl>
    <w:lvl w:ilvl="3" w:tplc="0409000F" w:tentative="1">
      <w:start w:val="1"/>
      <w:numFmt w:val="decimal"/>
      <w:lvlText w:val="%4."/>
      <w:lvlJc w:val="left"/>
      <w:pPr>
        <w:ind w:left="4335" w:hanging="360"/>
      </w:pPr>
    </w:lvl>
    <w:lvl w:ilvl="4" w:tplc="04090019" w:tentative="1">
      <w:start w:val="1"/>
      <w:numFmt w:val="lowerLetter"/>
      <w:lvlText w:val="%5."/>
      <w:lvlJc w:val="left"/>
      <w:pPr>
        <w:ind w:left="5055" w:hanging="360"/>
      </w:pPr>
    </w:lvl>
    <w:lvl w:ilvl="5" w:tplc="0409001B" w:tentative="1">
      <w:start w:val="1"/>
      <w:numFmt w:val="lowerRoman"/>
      <w:lvlText w:val="%6."/>
      <w:lvlJc w:val="right"/>
      <w:pPr>
        <w:ind w:left="5775" w:hanging="180"/>
      </w:pPr>
    </w:lvl>
    <w:lvl w:ilvl="6" w:tplc="0409000F" w:tentative="1">
      <w:start w:val="1"/>
      <w:numFmt w:val="decimal"/>
      <w:lvlText w:val="%7."/>
      <w:lvlJc w:val="left"/>
      <w:pPr>
        <w:ind w:left="6495" w:hanging="360"/>
      </w:pPr>
    </w:lvl>
    <w:lvl w:ilvl="7" w:tplc="04090019" w:tentative="1">
      <w:start w:val="1"/>
      <w:numFmt w:val="lowerLetter"/>
      <w:lvlText w:val="%8."/>
      <w:lvlJc w:val="left"/>
      <w:pPr>
        <w:ind w:left="7215" w:hanging="360"/>
      </w:pPr>
    </w:lvl>
    <w:lvl w:ilvl="8" w:tplc="0409001B" w:tentative="1">
      <w:start w:val="1"/>
      <w:numFmt w:val="lowerRoman"/>
      <w:lvlText w:val="%9."/>
      <w:lvlJc w:val="right"/>
      <w:pPr>
        <w:ind w:left="7935" w:hanging="180"/>
      </w:pPr>
    </w:lvl>
  </w:abstractNum>
  <w:abstractNum w:abstractNumId="18">
    <w:nsid w:val="79C7293A"/>
    <w:multiLevelType w:val="hybridMultilevel"/>
    <w:tmpl w:val="9230CDD4"/>
    <w:lvl w:ilvl="0" w:tplc="E2F0A99E"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6"/>
  </w:num>
  <w:num w:numId="3">
    <w:abstractNumId w:val="5"/>
  </w:num>
  <w:num w:numId="4">
    <w:abstractNumId w:val="1"/>
  </w:num>
  <w:num w:numId="5">
    <w:abstractNumId w:val="8"/>
  </w:num>
  <w:num w:numId="6">
    <w:abstractNumId w:val="7"/>
  </w:num>
  <w:num w:numId="7">
    <w:abstractNumId w:val="18"/>
  </w:num>
  <w:num w:numId="8">
    <w:abstractNumId w:val="14"/>
  </w:num>
  <w:num w:numId="9">
    <w:abstractNumId w:val="15"/>
  </w:num>
  <w:num w:numId="10">
    <w:abstractNumId w:val="4"/>
  </w:num>
  <w:num w:numId="11">
    <w:abstractNumId w:val="13"/>
  </w:num>
  <w:num w:numId="12">
    <w:abstractNumId w:val="11"/>
  </w:num>
  <w:num w:numId="13">
    <w:abstractNumId w:val="3"/>
  </w:num>
  <w:num w:numId="14">
    <w:abstractNumId w:val="9"/>
  </w:num>
  <w:num w:numId="15">
    <w:abstractNumId w:val="17"/>
  </w:num>
  <w:num w:numId="16">
    <w:abstractNumId w:val="10"/>
  </w:num>
  <w:num w:numId="17">
    <w:abstractNumId w:val="2"/>
  </w:num>
  <w:num w:numId="18">
    <w:abstractNumId w:val="0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92F"/>
    <w:rsid w:val="00001AB2"/>
    <w:rsid w:val="00016B85"/>
    <w:rsid w:val="000436C0"/>
    <w:rsid w:val="00044770"/>
    <w:rsid w:val="00092C25"/>
    <w:rsid w:val="000A7801"/>
    <w:rsid w:val="000C5B1E"/>
    <w:rsid w:val="00113809"/>
    <w:rsid w:val="0011466D"/>
    <w:rsid w:val="001266D2"/>
    <w:rsid w:val="00171175"/>
    <w:rsid w:val="001A7CAD"/>
    <w:rsid w:val="002008AA"/>
    <w:rsid w:val="00202E43"/>
    <w:rsid w:val="002243AD"/>
    <w:rsid w:val="00233EE0"/>
    <w:rsid w:val="00252893"/>
    <w:rsid w:val="00265B2F"/>
    <w:rsid w:val="0029466A"/>
    <w:rsid w:val="002A4D0C"/>
    <w:rsid w:val="002A6E0B"/>
    <w:rsid w:val="002D4567"/>
    <w:rsid w:val="002D4F62"/>
    <w:rsid w:val="002D75FC"/>
    <w:rsid w:val="002E0D88"/>
    <w:rsid w:val="002F4DFB"/>
    <w:rsid w:val="00334BC9"/>
    <w:rsid w:val="00370594"/>
    <w:rsid w:val="003754BC"/>
    <w:rsid w:val="00376D45"/>
    <w:rsid w:val="003A6EA6"/>
    <w:rsid w:val="003D01C5"/>
    <w:rsid w:val="003E0F12"/>
    <w:rsid w:val="003F3A34"/>
    <w:rsid w:val="0041306D"/>
    <w:rsid w:val="00422816"/>
    <w:rsid w:val="00471BEB"/>
    <w:rsid w:val="004874F2"/>
    <w:rsid w:val="004A4FD6"/>
    <w:rsid w:val="004B4B36"/>
    <w:rsid w:val="004D292F"/>
    <w:rsid w:val="004D52DF"/>
    <w:rsid w:val="004E1E32"/>
    <w:rsid w:val="004F54B4"/>
    <w:rsid w:val="004F7191"/>
    <w:rsid w:val="00502D03"/>
    <w:rsid w:val="00532037"/>
    <w:rsid w:val="005458D4"/>
    <w:rsid w:val="00552A58"/>
    <w:rsid w:val="00560AB1"/>
    <w:rsid w:val="005A1873"/>
    <w:rsid w:val="005A3971"/>
    <w:rsid w:val="005A7EA2"/>
    <w:rsid w:val="005C4E9E"/>
    <w:rsid w:val="005D19BA"/>
    <w:rsid w:val="005E7573"/>
    <w:rsid w:val="005F2992"/>
    <w:rsid w:val="005F2D76"/>
    <w:rsid w:val="00613614"/>
    <w:rsid w:val="00670F21"/>
    <w:rsid w:val="00676D56"/>
    <w:rsid w:val="006A139B"/>
    <w:rsid w:val="006B789A"/>
    <w:rsid w:val="006D735B"/>
    <w:rsid w:val="007131ED"/>
    <w:rsid w:val="00716A2B"/>
    <w:rsid w:val="007252E4"/>
    <w:rsid w:val="00764779"/>
    <w:rsid w:val="00773555"/>
    <w:rsid w:val="00786152"/>
    <w:rsid w:val="00797344"/>
    <w:rsid w:val="007A0FCB"/>
    <w:rsid w:val="007B431E"/>
    <w:rsid w:val="007C7096"/>
    <w:rsid w:val="007C7BFB"/>
    <w:rsid w:val="00814EEC"/>
    <w:rsid w:val="00846C9F"/>
    <w:rsid w:val="00856F9E"/>
    <w:rsid w:val="008630E2"/>
    <w:rsid w:val="008D133B"/>
    <w:rsid w:val="008D5D9D"/>
    <w:rsid w:val="008E7FB1"/>
    <w:rsid w:val="00900C1A"/>
    <w:rsid w:val="009102BA"/>
    <w:rsid w:val="009131EE"/>
    <w:rsid w:val="009B550D"/>
    <w:rsid w:val="009E19CE"/>
    <w:rsid w:val="00A3284B"/>
    <w:rsid w:val="00A829A0"/>
    <w:rsid w:val="00AA7A92"/>
    <w:rsid w:val="00AB565F"/>
    <w:rsid w:val="00AD294E"/>
    <w:rsid w:val="00B150B2"/>
    <w:rsid w:val="00B164A1"/>
    <w:rsid w:val="00B24954"/>
    <w:rsid w:val="00B30797"/>
    <w:rsid w:val="00B42B3F"/>
    <w:rsid w:val="00B56988"/>
    <w:rsid w:val="00B76B45"/>
    <w:rsid w:val="00B82AFC"/>
    <w:rsid w:val="00B93421"/>
    <w:rsid w:val="00BA1268"/>
    <w:rsid w:val="00BD1466"/>
    <w:rsid w:val="00BD793B"/>
    <w:rsid w:val="00C0762E"/>
    <w:rsid w:val="00C31D1D"/>
    <w:rsid w:val="00C5184F"/>
    <w:rsid w:val="00C60D2C"/>
    <w:rsid w:val="00C73686"/>
    <w:rsid w:val="00C75A5B"/>
    <w:rsid w:val="00C96021"/>
    <w:rsid w:val="00CD097E"/>
    <w:rsid w:val="00CE6087"/>
    <w:rsid w:val="00D063F4"/>
    <w:rsid w:val="00D55875"/>
    <w:rsid w:val="00D66444"/>
    <w:rsid w:val="00D84CD6"/>
    <w:rsid w:val="00DA68E8"/>
    <w:rsid w:val="00DB3961"/>
    <w:rsid w:val="00DD616D"/>
    <w:rsid w:val="00E22E7B"/>
    <w:rsid w:val="00E26716"/>
    <w:rsid w:val="00E7119A"/>
    <w:rsid w:val="00E867CD"/>
    <w:rsid w:val="00EA672D"/>
    <w:rsid w:val="00EA7C22"/>
    <w:rsid w:val="00EB3858"/>
    <w:rsid w:val="00ED071B"/>
    <w:rsid w:val="00EF2975"/>
    <w:rsid w:val="00F3282E"/>
    <w:rsid w:val="00F51E08"/>
    <w:rsid w:val="00F76F90"/>
    <w:rsid w:val="00F85BFC"/>
    <w:rsid w:val="00F91840"/>
    <w:rsid w:val="00F92122"/>
    <w:rsid w:val="00FA544C"/>
    <w:rsid w:val="00FD3991"/>
    <w:rsid w:val="00FF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B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1A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1AB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4B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1AB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001AB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C4F96B-9751-4230-9C1F-C392957EE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879</Words>
  <Characters>5014</Characters>
  <Application>Microsoft Office Word</Application>
  <DocSecurity>0</DocSecurity>
  <Lines>41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3</cp:revision>
  <cp:lastPrinted>2018-09-12T04:25:00Z</cp:lastPrinted>
  <dcterms:created xsi:type="dcterms:W3CDTF">2019-10-03T04:56:00Z</dcterms:created>
  <dcterms:modified xsi:type="dcterms:W3CDTF">2019-10-03T05:01:00Z</dcterms:modified>
</cp:coreProperties>
</file>