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1D6" w:rsidRDefault="005241D6" w:rsidP="005241D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0" allowOverlap="1" wp14:anchorId="34F6B51E" wp14:editId="778F1743">
            <wp:simplePos x="0" y="0"/>
            <wp:positionH relativeFrom="column">
              <wp:posOffset>2363470</wp:posOffset>
            </wp:positionH>
            <wp:positionV relativeFrom="paragraph">
              <wp:posOffset>67945</wp:posOffset>
            </wp:positionV>
            <wp:extent cx="1103630" cy="1114425"/>
            <wp:effectExtent l="0" t="0" r="127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41D6" w:rsidRDefault="005241D6" w:rsidP="005241D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241D6" w:rsidRDefault="005241D6" w:rsidP="005241D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241D6" w:rsidRPr="002A6E0B" w:rsidRDefault="005241D6" w:rsidP="005241D6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</w:r>
    </w:p>
    <w:p w:rsidR="005241D6" w:rsidRPr="002A6E0B" w:rsidRDefault="005241D6" w:rsidP="005241D6">
      <w:pPr>
        <w:tabs>
          <w:tab w:val="left" w:pos="2670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ท่าพญา</w:t>
      </w:r>
    </w:p>
    <w:p w:rsidR="005241D6" w:rsidRPr="002A6E0B" w:rsidRDefault="005241D6" w:rsidP="005241D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เรื่อง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กำหนดหลักเกณฑ์จำนวนครั้งการลา และการมาทำงานสายของพนักงานส่วนตำบล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5241D6" w:rsidRPr="002A6E0B" w:rsidRDefault="005241D6" w:rsidP="005241D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0"/>
          <w:szCs w:val="10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เพื่อพิจารณาการเลื่อนขั้นเงินเดือน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ประจำปีงบประมาณ พ.ศ. 2562</w:t>
      </w:r>
    </w:p>
    <w:p w:rsidR="005241D6" w:rsidRPr="002A6E0B" w:rsidRDefault="005241D6" w:rsidP="005241D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</w:t>
      </w:r>
    </w:p>
    <w:p w:rsidR="005241D6" w:rsidRPr="002A6E0B" w:rsidRDefault="005241D6" w:rsidP="005241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อาศัยอำนาจตามประกาศคณะกรรมการพนักงานส่วนตำบลจังหวัดนครศรีธรรมราช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หลักเกณฑ์และเงื่อนไขเกี่ยวกับการบริหารงานบุคคลขององค์การบริหารส่วนตำบลลงวันที่ 9 ธันวาคม  2545 (และแก้ไขเพิ่มเติมถึง พ.ศ. 2558) ข้อ 205 (8) ที่กำหนดให้นายกองค์การบริหารส่วนตำบลกำหนดไว้ก่อนที่จะมีการพิจารณาเลื่อนครึ่งขั้นในแต่ละครั้งเป็นหนังสือไว้ก่อน โดยคำนึงถึงลักษณะงานและสภาพท้องที่อันเป็นที่ตั้งของแต่ละส่วนราชการหรือหน่วยงาน องค์การบริหารส่วนตำบลท่าพญา โดยสภาพท้องที่ขององค์การบริหารส่วนตำบลท่าพญาไม่มีรถโดยสารประจำทางผ่านที่ทำการ  จึงได้วางหลักเกณฑ์ไว้ดังนี้</w:t>
      </w:r>
    </w:p>
    <w:p w:rsidR="005241D6" w:rsidRPr="002A6E0B" w:rsidRDefault="005241D6" w:rsidP="005241D6">
      <w:pPr>
        <w:numPr>
          <w:ilvl w:val="0"/>
          <w:numId w:val="1"/>
        </w:numPr>
        <w:tabs>
          <w:tab w:val="left" w:pos="1418"/>
          <w:tab w:val="left" w:pos="1843"/>
        </w:tabs>
        <w:spacing w:before="240" w:after="0" w:line="240" w:lineRule="auto"/>
        <w:ind w:left="1797" w:hanging="357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คุณสมบัติของผู้ที่จะได้รับการเลื่อนเงินเดือนสองขั้นทั้งปี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(2.0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ขั้น)</w:t>
      </w:r>
    </w:p>
    <w:p w:rsidR="005241D6" w:rsidRPr="002A6E0B" w:rsidRDefault="005241D6" w:rsidP="005241D6">
      <w:pPr>
        <w:numPr>
          <w:ilvl w:val="1"/>
          <w:numId w:val="1"/>
        </w:numPr>
        <w:tabs>
          <w:tab w:val="left" w:pos="0"/>
          <w:tab w:val="left" w:pos="1418"/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เป็นผู้มีคุณสมบัติตามประกาศคณะกรรมการพนักงานส่วนตำบลจังหวัด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 เรื่อง หลักเกณฑ์และเงื่อนไขเกี่ยวกับการบริหารงานบุคคลขององค์การบริหารส่วนตำบลลงวันที่ 9 ธันวาคม  2545 (และแก้ไขเพิ่มเติมถึง พ.ศ. 2558) ข้อ 206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1.2 ผลการปฏิบัติงานมีประสิทธิภาพ และประสิทธิผลเป็นประโยชน์ต่อทางราชการอย่างดียิ่งและมีผลการประเมินการปฏิบัติงานแต่ละรอบการประเมินอยู่ใ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ระดับดีเด่น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1.3 มีวันลาป่วย ลากิจ ลาพักผ่อน รวมกันไม่เกิน 6 ครั้ง วันลาไม่เกิน 10 วัน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แต่</w:t>
      </w:r>
      <w:r w:rsidRPr="002A6E0B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สำหรับพนักงานส่วนตำบลที่ลาเกินจำนวนครั้งที่กำหนด และมีผลงานการปฏิบัติงาน</w:t>
      </w:r>
      <w:r w:rsidRPr="002A6E0B">
        <w:rPr>
          <w:rFonts w:ascii="TH SarabunIT๙" w:eastAsia="Times New Roman" w:hAnsi="TH SarabunIT๙" w:cs="TH SarabunIT๙" w:hint="cs"/>
          <w:b/>
          <w:bCs/>
          <w:spacing w:val="-6"/>
          <w:sz w:val="32"/>
          <w:szCs w:val="32"/>
          <w:u w:val="single"/>
          <w:cs/>
        </w:rPr>
        <w:t>ดีเด่นอาจพิจารณาผ่อนผัน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ให้เลื่อนสองขั้นได้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1.4 มาทำงานสายไม่เกิน 3 ครั้ง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1.5 ผลการปฏิบัติงานเป็นไปตามหลักเกณฑ์และมาตรฐานที่หน่วยงานกำหนดขึ้น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ab/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 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คุณสมบัติของผู้ที่จะได้รับการเลื่อนขั้นเงินเดือนหนึ่งขั้นครึ่งทั้งปี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(1.5 ขั้น)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ind w:left="144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2.1  เป็นผู้มีคุณสมบัติตามประกาศคณะกรรมการพนักงานส่วนตำบลจังหวัด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 เรื่อง หลักเกณฑ์และเงื่อนไขเกี่ยวกับการบริหารงานบุคคลขององค์การบริหารส่วนตำบลลงวันที่ 9 ธันวาคม  2545 (และแก้ไขเพิ่มเติมถึง พ.ศ. 2558) ข้อ 205 และข้อ 206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2.2 ผลการปฏิบัติงานมีประสิทธิภาพและประสิทธิผลเป็นประโยชน์ต่อทางราชการและมีผลการประเมินการปฏิบัติงานแต่ละรอบการประเมินอยู่ใ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ระดับดีมาก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และระดับดีเด่น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ในรอบ 1 ปี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3.2 มีวันลาป่วย ลากิจ ลาพักผ่อน รวมกันไม่เกิน 10 ครั้ง วันลาไม่เกิน 15 วัน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แต่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สำหรับพนักงานส่วนตำบลที่ลาเกินจำนวนครั้งที่กำหนด และมีผลงานการปฏิบัติงาน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ดีมากอาจพิจารณาผ่อนผัน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ให้เลื่อนขั้นหนึ่งขั้นครึ่งได้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 มาทำงานสายไม่เกิน 5 ครั้ง 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3.4 ผลการปฏิบัติงานเป็นไปตามหลักเกณฑ์และมาตรฐานที่หน่วยงานกำหนดขึ้น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-2-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241D6" w:rsidRPr="002A6E0B" w:rsidRDefault="005241D6" w:rsidP="005241D6">
      <w:pPr>
        <w:numPr>
          <w:ilvl w:val="0"/>
          <w:numId w:val="1"/>
        </w:num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คุณสมบัติของผู้ที่จะได้รับการเลื่อนขั้นเงินเดือนหนึ่งขั้นทั้งปี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(1.0 ขั้น)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ind w:left="144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1.1  เป็นผู้มีคุณสมบัติตามประกาศคณะกรรมการพนักงานส่วนตำบลจังหวัดนครศรีธรรมราช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หลักเกณฑ์และเงื่อนไขเกี่ยวกับการบริหารงานบุคคลขององค์การบริหารส่วนตำบลลงวันที่ 9 ธันวาคม  2545 (และแก้ไขเพิ่มเติมถึง พ.ศ. 2558) ข้อ 205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4.1 ผลการปฏิบัติงานมีประสิทธิภาพและประสิทธิผลเป็นประโยชน์ต่อทางราชการและมีผลการประเมินการปฏิบัติงานแต่ละรอบการประเมินอยู่ใ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ระดับดี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4.2 มีวันลาป่วย ลากิจ ลาพักผ่อน รวมกันไม่เกิน 15 ครั้ง วันลาไม่เกิน 20 วัน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แต่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สำหรับพนักงานส่วนตำบลที่ลาเกินจำนวนครั้งที่กำหนด และมีผลงานการปฏิบัติงาน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ดีอาจพิจารณาผ่อนผัน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ให้เลื่อนขั้นหนึ่งขั้นได้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4.3 มาทำงานสายไม่เกิน 10 ครั้ง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4.4 ผลการปฏิบัติงานเป็นไปตามหลักเกณฑ์และมาตรฐานที่หน่วยงานกำหนดขึ้น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5. หลักเกณฑ์ที่อาจพิจาณาให้ไม่ได้รับการเลื่อนขั้นเงินเดือน</w:t>
      </w:r>
    </w:p>
    <w:p w:rsidR="005241D6" w:rsidRPr="002A6E0B" w:rsidRDefault="005241D6" w:rsidP="005241D6">
      <w:pPr>
        <w:tabs>
          <w:tab w:val="left" w:pos="1843"/>
        </w:tabs>
        <w:spacing w:before="12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5.1 การลาบ่อยครั้ง</w:t>
      </w:r>
    </w:p>
    <w:p w:rsidR="005241D6" w:rsidRPr="002A6E0B" w:rsidRDefault="005241D6" w:rsidP="005241D6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พนักงานส่วนตำบล หากลาเกิน 15 ครั้ง ถือว่าลาบ่อยครั้ง แต่ถ้าลาเกินจำนวนครั้ง</w:t>
      </w:r>
      <w:r w:rsidRPr="002A6E0B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ที่กำหนด แต่วันลาไม่เกิน 25 วัน และมีผลงานดีเด่น ก็อาจพิจาณาให้ได้รับการเลื่อนขั้นเงินเดือน 0.5 ขั้นได้</w:t>
      </w:r>
    </w:p>
    <w:p w:rsidR="005241D6" w:rsidRPr="002A6E0B" w:rsidRDefault="005241D6" w:rsidP="005241D6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5.2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การมาทำงานสายต่อเนื่อง</w:t>
      </w:r>
    </w:p>
    <w:p w:rsidR="005241D6" w:rsidRPr="002A6E0B" w:rsidRDefault="005241D6" w:rsidP="005241D6">
      <w:pPr>
        <w:tabs>
          <w:tab w:val="left" w:pos="1843"/>
        </w:tabs>
        <w:spacing w:before="12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พนักงานส่วนตำบล ต้องมาปฏิบัติราชการ ไม่เกินเวลา 08.30 น.หากเลยกำหนดเวลาดังกล่าวถือว่ามาทำงานสาย และสายเกิน 15 ครั้ง ถือว่ามาปฏิบัติราชการสายต่อเนื่อง    อาจพิจาณาให้ไม่ได้รับการเลื่อนขั้นเงินเดือนได้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ประกาศให้ทราบโดยทั่วกัน และถือปฏิบัติอย่างเคร่งครัดต่อไป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   ณ   วันที่ 1  ตุลาคม  พ.ศ. 2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>56</w:t>
      </w:r>
      <w:r w:rsidR="00F2260F">
        <w:rPr>
          <w:rFonts w:ascii="TH SarabunIT๙" w:eastAsia="Times New Roman" w:hAnsi="TH SarabunIT๙" w:cs="TH SarabunIT๙"/>
          <w:sz w:val="32"/>
          <w:szCs w:val="32"/>
        </w:rPr>
        <w:t>1</w:t>
      </w:r>
      <w:bookmarkStart w:id="0" w:name="_GoBack"/>
      <w:bookmarkEnd w:id="0"/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Pr="00E26716" w:rsidRDefault="005241D6" w:rsidP="005241D6">
      <w:pPr>
        <w:spacing w:after="0" w:line="240" w:lineRule="auto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 </w:t>
      </w:r>
      <w:proofErr w:type="spellStart"/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สมโภชน์</w:t>
      </w:r>
      <w:proofErr w:type="spellEnd"/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สิทธิรัตน์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</w:t>
      </w:r>
      <w:proofErr w:type="spellStart"/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สมโภชน์</w:t>
      </w:r>
      <w:proofErr w:type="spellEnd"/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สิทธิรัตน์)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ปลัดองค์การบริหารส่วนตำบล ปฏิบัติหน้าที่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นายกองค์การบริหารส่วนตำบลท่าพญา</w:t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41D6" w:rsidRPr="002A6E0B" w:rsidRDefault="005241D6" w:rsidP="005241D6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B5376" w:rsidRDefault="00AB5376"/>
    <w:sectPr w:rsidR="00AB5376" w:rsidSect="005241D6">
      <w:pgSz w:w="11906" w:h="16838"/>
      <w:pgMar w:top="1135" w:right="425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384A"/>
    <w:multiLevelType w:val="multilevel"/>
    <w:tmpl w:val="11787E1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2309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1D6"/>
    <w:rsid w:val="005241D6"/>
    <w:rsid w:val="005D538B"/>
    <w:rsid w:val="00AB5376"/>
    <w:rsid w:val="00F2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dcterms:created xsi:type="dcterms:W3CDTF">2018-10-01T03:14:00Z</dcterms:created>
  <dcterms:modified xsi:type="dcterms:W3CDTF">2018-10-01T03:48:00Z</dcterms:modified>
</cp:coreProperties>
</file>